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ONTVANGSTBEWIJS BUDGETHULPVERLENING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Ondergetekende,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Klik of tik om tekst in te voeren.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Maatschappelijk werker* bij OCMW/CAW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Klik of tik om tekst in te voeren.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Verklaart een aanvraag tot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Kies een item.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hebben ontvangen van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Klik of tik om tekst in te voeren.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Wonende 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Klik of tik om tekst in te voeren.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 rijksregisternummer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Klik of tik om tekst in te voeren.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aanvraag werd geregistreerd onder volgnummer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Klik of tik om tekst in te voeren.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 datum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Klik of tik om een datum in te voeren.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Inlichtingen: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geeft aan het OCMW/CAW van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Klik of tik om tekst in te voeren.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toelating om alle verplichtingen en verklaringen na te zien bij financiële instellingen, instellingen sociale zekerheid en de openbare besturen. U bent bereid daartoe de nodige formulieren te ondertekenen. Het OCMW of CAW van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Klik of tik om tekst in te voeren.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engageert zich de verkregen gegevens vertrouwelijk te behandelen (art.6 van het KB§1,4)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Verwerking persoonsgegevens: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geeft het OCMW/CAW van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Klik of tik om tekst in te voeren.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 de toelating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NIET de toelating om uw persoonlijke gegevens verder te verwerken conform de privacyverklaring. Enerzijds voor het verzenden van informatie en/of reclame van partners van het bestuur leunend aan de hulpverleningscontext en het verzenden van communicatie over thema’s die aansluiten bij de inhoud van budgethulpverlening. Anderzijds geeft u ook de toelating tot het verzenden van informatie in het kader van de dienstverlening van ons OCMW/CAW.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Gedaan 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Klik of tik om tekst in te voeren.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Klik of tik om een datum in te voeren.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6" w:type="default"/>
          <w:footerReference r:id="rId7" w:type="first"/>
          <w:pgSz w:h="16839" w:w="11907" w:orient="portrait"/>
          <w:pgMar w:bottom="1134" w:top="1134" w:left="1134" w:right="1134" w:header="708.6614173228347" w:footer="283.4645669291338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Maatschappelijk werker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9" w:w="11907" w:orient="portrait"/>
          <w:pgMar w:bottom="1134" w:top="1134" w:left="1134" w:right="1134" w:header="708.6614173228347" w:footer="283.46456692913387"/>
          <w:cols w:equalWidth="0" w:num="2">
            <w:col w:space="720" w:w="4459.5"/>
            <w:col w:space="0" w:w="4459.5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Aanvrager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9" w:w="11907" w:orient="portrait"/>
          <w:pgMar w:bottom="1134" w:top="1134" w:left="1134" w:right="1134" w:header="708.6614173228347" w:footer="283.46456692913387"/>
          <w:cols w:equalWidth="0" w:num="2">
            <w:col w:space="720" w:w="4459.5"/>
            <w:col w:space="0" w:w="4459.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 uw vraag verder te kunnen verwerken, hebben wij onderstaande documenten nodig. Gelieve deze documenten aan uw maatschappelijk werker* te bezorgen tegen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Klik of tik om een datum in te voeren.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Identiteitskaart of verblijfsdocumenten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Inlichtingenfiche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Loonfiches vanaf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Klik of tik om een datum in te voeren.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Loonfiches partner vanaf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Klik of tik om een datum in te voeren.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Bewijs uitkering -&gt; Ziekte- of invaliditeitsuitkering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Bewijs werkloosheidsuitkering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Bewijs integratie- of inkomensvervangende tegemoetkoming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Bewijs uitbetaler groeipakket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Bewijs alimentatie met vonnis of overeenkomst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Huurcontract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Eigendommen binnen- en buitenland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Documenten Hypothecaire Lening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Rekeninguittreksels vanaf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Klik of tik om een datum in te voeren.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Rekeninguittreksels spaarrekening vanaf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Klik of tik om een datum in te voeren.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Openstaande facturen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Afbetaalplannen schulden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Documenten – Kredietkaart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Contracten Krediet of Leningen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Briefwisseling Deurwaarders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Vonnis:……………………………………………………………………………………………………………………………………..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Documenten collectieve schuldenregeling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Documenten Zelfstandige zaak – Faillissement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340" w:right="0" w:hanging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type w:val="continuous"/>
      <w:pgSz w:h="16839" w:w="11907" w:orient="portrait"/>
      <w:pgMar w:bottom="1134" w:top="1134" w:left="1134" w:right="1134" w:header="708.6614173228347" w:footer="283.4645669291338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spacing w:line="276" w:lineRule="auto"/>
      <w:ind w:left="720" w:firstLine="0"/>
      <w:rPr>
        <w:rFonts w:ascii="Garamond" w:cs="Garamond" w:eastAsia="Garamond" w:hAnsi="Garamond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sz w:val="18"/>
        <w:szCs w:val="18"/>
        <w:rtl w:val="0"/>
      </w:rPr>
      <w:t xml:space="preserve">© BudgetInZicht Kempen </w:t>
      <w:tab/>
      <w:tab/>
      <w:tab/>
      <w:tab/>
      <w:tab/>
      <w:tab/>
      <w:tab/>
      <w:tab/>
      <w:tab/>
      <w:tab/>
      <w:t xml:space="preserve">1</w:t>
    </w:r>
  </w:p>
  <w:p w:rsidR="00000000" w:rsidDel="00000000" w:rsidP="00000000" w:rsidRDefault="00000000" w:rsidRPr="00000000" w14:paraId="00000048">
    <w:pPr>
      <w:spacing w:line="276" w:lineRule="auto"/>
      <w:ind w:left="720" w:firstLine="0"/>
      <w:rPr/>
    </w:pPr>
    <w:r w:rsidDel="00000000" w:rsidR="00000000" w:rsidRPr="00000000">
      <w:rPr>
        <w:rFonts w:ascii="Garamond" w:cs="Garamond" w:eastAsia="Garamond" w:hAnsi="Garamond"/>
        <w:sz w:val="18"/>
        <w:szCs w:val="18"/>
        <w:rtl w:val="0"/>
      </w:rPr>
      <w:t xml:space="preserve">Draaiboek Opstart Budgethulpverlening - september 2021 - bijlage 3: Ontvangstbewijs Budgethulpverlening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spacing w:line="276" w:lineRule="auto"/>
      <w:ind w:left="720" w:firstLine="0"/>
      <w:rPr>
        <w:rFonts w:ascii="Garamond" w:cs="Garamond" w:eastAsia="Garamond" w:hAnsi="Garamond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sz w:val="18"/>
        <w:szCs w:val="18"/>
        <w:rtl w:val="0"/>
      </w:rPr>
      <w:t xml:space="preserve">© BudgetInZicht Kempen </w:t>
      <w:tab/>
      <w:tab/>
      <w:tab/>
      <w:tab/>
      <w:tab/>
      <w:tab/>
      <w:tab/>
      <w:tab/>
      <w:tab/>
      <w:tab/>
      <w:t xml:space="preserve">1</w:t>
    </w:r>
  </w:p>
  <w:p w:rsidR="00000000" w:rsidDel="00000000" w:rsidP="00000000" w:rsidRDefault="00000000" w:rsidRPr="00000000" w14:paraId="0000004A">
    <w:pPr>
      <w:spacing w:line="276" w:lineRule="auto"/>
      <w:ind w:left="720" w:firstLine="0"/>
      <w:rPr/>
    </w:pPr>
    <w:r w:rsidDel="00000000" w:rsidR="00000000" w:rsidRPr="00000000">
      <w:rPr>
        <w:rFonts w:ascii="Garamond" w:cs="Garamond" w:eastAsia="Garamond" w:hAnsi="Garamond"/>
        <w:sz w:val="18"/>
        <w:szCs w:val="18"/>
        <w:rtl w:val="0"/>
      </w:rPr>
      <w:t xml:space="preserve">Draaiboek Opstart Budgethulpverlening - september 2021 - bijlage 3: Ontvangstbewijs Budgethulpverlening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spacing w:line="276" w:lineRule="auto"/>
      <w:ind w:left="720" w:firstLine="0"/>
      <w:rPr>
        <w:rFonts w:ascii="Garamond" w:cs="Garamond" w:eastAsia="Garamond" w:hAnsi="Garamond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sz w:val="18"/>
        <w:szCs w:val="18"/>
        <w:rtl w:val="0"/>
      </w:rPr>
      <w:t xml:space="preserve">© BudgetInZicht Kempen </w:t>
      <w:tab/>
      <w:tab/>
      <w:tab/>
      <w:tab/>
      <w:tab/>
      <w:tab/>
      <w:tab/>
      <w:tab/>
      <w:tab/>
      <w:tab/>
    </w:r>
    <w:r w:rsidDel="00000000" w:rsidR="00000000" w:rsidRPr="00000000">
      <w:rPr>
        <w:rFonts w:ascii="Garamond" w:cs="Garamond" w:eastAsia="Garamond" w:hAnsi="Garamond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spacing w:line="276" w:lineRule="auto"/>
      <w:ind w:left="720" w:firstLine="0"/>
      <w:rPr/>
    </w:pPr>
    <w:r w:rsidDel="00000000" w:rsidR="00000000" w:rsidRPr="00000000">
      <w:rPr>
        <w:rFonts w:ascii="Garamond" w:cs="Garamond" w:eastAsia="Garamond" w:hAnsi="Garamond"/>
        <w:sz w:val="18"/>
        <w:szCs w:val="18"/>
        <w:rtl w:val="0"/>
      </w:rPr>
      <w:t xml:space="preserve">Draaiboek Opstart Budgethulpverlening - september 2021 - bijlage 3: Ontvangstbewijs Budgethulpverlening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5604"/>
      </w:tabs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5604"/>
      </w:tabs>
    </w:pPr>
    <w:rPr>
      <w:rFonts w:ascii="Calibri" w:cs="Calibri" w:eastAsia="Calibri" w:hAnsi="Calibri"/>
      <w:b w:val="1"/>
      <w:sz w:val="26"/>
      <w:szCs w:val="26"/>
    </w:rPr>
  </w:style>
  <w:style w:type="paragraph" w:styleId="Heading3">
    <w:name w:val="heading 3"/>
    <w:basedOn w:val="Normal"/>
    <w:next w:val="Normal"/>
    <w:pPr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5604"/>
      </w:tabs>
    </w:pPr>
    <w:rPr>
      <w:rFonts w:ascii="Calibri" w:cs="Calibri" w:eastAsia="Calibri" w:hAnsi="Calibri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b w:val="1"/>
      <w:sz w:val="100"/>
      <w:szCs w:val="1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Relationship Id="rId8" Type="http://schemas.openxmlformats.org/officeDocument/2006/relationships/footer" Target="foot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